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E16AA">
      <w:pPr>
        <w:spacing w:before="156" w:beforeLines="50" w:line="360" w:lineRule="auto"/>
        <w:jc w:val="center"/>
        <w:rPr>
          <w:rFonts w:hint="eastAsia" w:ascii="宋体" w:hAnsi="宋体"/>
          <w:b/>
          <w:spacing w:val="-10"/>
          <w:sz w:val="44"/>
          <w:szCs w:val="28"/>
        </w:rPr>
      </w:pPr>
      <w:bookmarkStart w:id="0" w:name="_Toc28359022"/>
      <w:bookmarkStart w:id="1" w:name="_Toc35393809"/>
      <w:r>
        <w:rPr>
          <w:rFonts w:hint="eastAsia" w:ascii="宋体" w:hAnsi="宋体"/>
          <w:b/>
          <w:spacing w:val="-10"/>
          <w:sz w:val="44"/>
          <w:szCs w:val="28"/>
          <w:lang w:eastAsia="zh-CN"/>
        </w:rPr>
        <w:t>红河边境管理支队平河所老营区营房维修改造项目</w:t>
      </w:r>
    </w:p>
    <w:p w14:paraId="44C805EC">
      <w:pPr>
        <w:pStyle w:val="3"/>
        <w:tabs>
          <w:tab w:val="left" w:pos="0"/>
        </w:tabs>
        <w:autoSpaceDE w:val="0"/>
        <w:autoSpaceDN w:val="0"/>
        <w:adjustRightInd w:val="0"/>
        <w:spacing w:before="0" w:after="0" w:line="360" w:lineRule="auto"/>
        <w:jc w:val="center"/>
        <w:rPr>
          <w:rFonts w:ascii="宋体" w:hAnsi="宋体" w:cs="仿宋"/>
          <w:sz w:val="36"/>
          <w:szCs w:val="36"/>
        </w:rPr>
      </w:pPr>
      <w:r>
        <w:rPr>
          <w:rFonts w:hint="eastAsia" w:ascii="宋体" w:hAnsi="宋体" w:cs="仿宋"/>
          <w:sz w:val="36"/>
          <w:szCs w:val="36"/>
        </w:rPr>
        <w:t>成交结果公告</w:t>
      </w:r>
      <w:bookmarkEnd w:id="0"/>
      <w:bookmarkEnd w:id="1"/>
    </w:p>
    <w:p w14:paraId="472D9912">
      <w:pPr>
        <w:spacing w:line="360" w:lineRule="auto"/>
        <w:rPr>
          <w:rFonts w:ascii="宋体" w:hAnsi="宋体"/>
        </w:rPr>
      </w:pPr>
    </w:p>
    <w:p w14:paraId="24E019EA">
      <w:pPr>
        <w:spacing w:line="360" w:lineRule="auto"/>
        <w:rPr>
          <w:rFonts w:hint="eastAsia" w:ascii="宋体" w:hAnsi="宋体" w:eastAsia="宋体" w:cs="仿宋"/>
          <w:sz w:val="24"/>
          <w:szCs w:val="24"/>
          <w:lang w:eastAsia="zh-CN"/>
        </w:rPr>
      </w:pPr>
      <w:r>
        <w:rPr>
          <w:rFonts w:hint="eastAsia" w:ascii="宋体" w:hAnsi="宋体" w:cs="仿宋"/>
          <w:sz w:val="24"/>
          <w:szCs w:val="24"/>
        </w:rPr>
        <w:t>一、项目编号：</w:t>
      </w:r>
      <w:r>
        <w:rPr>
          <w:rFonts w:hint="eastAsia" w:ascii="宋体" w:hAnsi="宋体" w:cs="仿宋"/>
          <w:sz w:val="24"/>
          <w:szCs w:val="24"/>
          <w:lang w:eastAsia="zh-CN"/>
        </w:rPr>
        <w:t>YDZFG20242411</w:t>
      </w:r>
    </w:p>
    <w:p w14:paraId="2511A5CD">
      <w:pPr>
        <w:spacing w:line="360" w:lineRule="auto"/>
        <w:rPr>
          <w:rFonts w:hint="eastAsia" w:ascii="宋体" w:hAnsi="宋体" w:eastAsia="宋体" w:cs="仿宋"/>
          <w:sz w:val="24"/>
          <w:szCs w:val="24"/>
          <w:u w:val="single"/>
          <w:lang w:eastAsia="zh-CN"/>
        </w:rPr>
      </w:pPr>
      <w:r>
        <w:rPr>
          <w:rFonts w:hint="eastAsia" w:ascii="宋体" w:hAnsi="宋体" w:cs="仿宋"/>
          <w:sz w:val="24"/>
          <w:szCs w:val="24"/>
        </w:rPr>
        <w:t>二、项目名称：</w:t>
      </w:r>
      <w:r>
        <w:rPr>
          <w:rFonts w:hint="eastAsia" w:ascii="宋体" w:hAnsi="宋体" w:cs="仿宋"/>
          <w:sz w:val="24"/>
          <w:szCs w:val="24"/>
          <w:lang w:eastAsia="zh-CN"/>
        </w:rPr>
        <w:t>红河边境管理支队平河所老营区营房维修改造项目</w:t>
      </w:r>
    </w:p>
    <w:p w14:paraId="42048DB4">
      <w:pPr>
        <w:spacing w:line="360" w:lineRule="auto"/>
        <w:rPr>
          <w:rFonts w:ascii="宋体" w:hAnsi="宋体" w:cs="仿宋"/>
          <w:sz w:val="24"/>
          <w:szCs w:val="24"/>
        </w:rPr>
      </w:pPr>
      <w:r>
        <w:rPr>
          <w:rFonts w:hint="eastAsia" w:ascii="宋体" w:hAnsi="宋体" w:cs="仿宋"/>
          <w:sz w:val="24"/>
          <w:szCs w:val="24"/>
        </w:rPr>
        <w:t>三、成交信息</w:t>
      </w:r>
    </w:p>
    <w:p w14:paraId="5E7F7A2E">
      <w:pPr>
        <w:spacing w:line="360" w:lineRule="auto"/>
        <w:ind w:firstLine="480" w:firstLineChars="200"/>
        <w:rPr>
          <w:rFonts w:ascii="宋体" w:hAnsi="宋体" w:cs="仿宋"/>
          <w:sz w:val="24"/>
          <w:szCs w:val="24"/>
        </w:rPr>
      </w:pPr>
      <w:r>
        <w:rPr>
          <w:rFonts w:hint="eastAsia" w:ascii="宋体" w:hAnsi="宋体" w:cs="仿宋"/>
          <w:sz w:val="24"/>
          <w:szCs w:val="24"/>
        </w:rPr>
        <w:t>供应商名称：蒙自塔鑫建设工程有限责任公司</w:t>
      </w:r>
    </w:p>
    <w:p w14:paraId="7B23E725">
      <w:pPr>
        <w:spacing w:line="360" w:lineRule="auto"/>
        <w:ind w:firstLine="480" w:firstLineChars="200"/>
        <w:rPr>
          <w:rFonts w:hint="eastAsia" w:ascii="宋体" w:hAnsi="宋体" w:cs="仿宋"/>
          <w:sz w:val="24"/>
          <w:szCs w:val="24"/>
        </w:rPr>
      </w:pPr>
      <w:r>
        <w:rPr>
          <w:rFonts w:hint="eastAsia" w:ascii="宋体" w:hAnsi="宋体" w:cs="仿宋"/>
          <w:sz w:val="24"/>
          <w:szCs w:val="24"/>
        </w:rPr>
        <w:t xml:space="preserve">供应商地址：云南省红河哈尼族彝族自治州蒙自市观澜街道蓝天社区居民委员会护国路西城丽景29-2 </w:t>
      </w:r>
    </w:p>
    <w:p w14:paraId="09C879A9">
      <w:pPr>
        <w:spacing w:line="360" w:lineRule="auto"/>
        <w:ind w:firstLine="480" w:firstLineChars="200"/>
        <w:rPr>
          <w:rFonts w:ascii="宋体" w:hAnsi="宋体" w:cs="仿宋"/>
          <w:sz w:val="24"/>
          <w:szCs w:val="24"/>
        </w:rPr>
      </w:pPr>
      <w:r>
        <w:rPr>
          <w:rFonts w:hint="eastAsia" w:ascii="宋体" w:hAnsi="宋体" w:cs="仿宋"/>
          <w:sz w:val="24"/>
          <w:szCs w:val="24"/>
        </w:rPr>
        <w:t>成交金额：</w:t>
      </w:r>
      <w:r>
        <w:rPr>
          <w:rFonts w:hint="eastAsia" w:ascii="宋体" w:hAnsi="宋体" w:cs="仿宋"/>
          <w:sz w:val="24"/>
          <w:szCs w:val="24"/>
          <w:u w:val="single"/>
        </w:rPr>
        <w:t>¥466,800.00</w:t>
      </w:r>
      <w:r>
        <w:rPr>
          <w:rFonts w:hint="eastAsia" w:ascii="宋体" w:hAnsi="宋体" w:cs="仿宋"/>
          <w:sz w:val="24"/>
          <w:szCs w:val="24"/>
          <w:u w:val="single"/>
          <w:lang w:eastAsia="zh-CN"/>
        </w:rPr>
        <w:t>元</w:t>
      </w:r>
      <w:r>
        <w:rPr>
          <w:rFonts w:hint="eastAsia" w:ascii="宋体" w:hAnsi="宋体" w:cs="Calibri"/>
          <w:sz w:val="24"/>
          <w:szCs w:val="24"/>
          <w:u w:val="single"/>
        </w:rPr>
        <w:t>（大写：人民币</w:t>
      </w:r>
      <w:r>
        <w:rPr>
          <w:rFonts w:hint="eastAsia" w:ascii="宋体" w:hAnsi="宋体" w:cs="Calibri"/>
          <w:sz w:val="24"/>
          <w:szCs w:val="24"/>
          <w:u w:val="single"/>
          <w:lang w:val="en-US" w:eastAsia="zh-CN"/>
        </w:rPr>
        <w:t>肆拾陆万陆仟捌佰元整</w:t>
      </w:r>
      <w:r>
        <w:rPr>
          <w:rFonts w:hint="eastAsia" w:ascii="宋体" w:hAnsi="宋体" w:cs="Calibri"/>
          <w:sz w:val="24"/>
          <w:szCs w:val="24"/>
          <w:u w:val="single"/>
        </w:rPr>
        <w:t>）</w:t>
      </w:r>
    </w:p>
    <w:p w14:paraId="0A7D709F">
      <w:pPr>
        <w:spacing w:line="360" w:lineRule="auto"/>
        <w:rPr>
          <w:rFonts w:ascii="宋体" w:hAnsi="宋体" w:cs="仿宋"/>
          <w:sz w:val="24"/>
          <w:szCs w:val="24"/>
        </w:rPr>
      </w:pPr>
      <w:r>
        <w:rPr>
          <w:rFonts w:hint="eastAsia" w:ascii="宋体" w:hAnsi="宋体" w:cs="仿宋"/>
          <w:sz w:val="24"/>
          <w:szCs w:val="24"/>
        </w:rPr>
        <w:t>四、主要标的信息</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6E9E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14:paraId="6724AB43">
            <w:pPr>
              <w:keepNext w:val="0"/>
              <w:keepLines w:val="0"/>
              <w:widowControl w:val="0"/>
              <w:suppressLineNumbers w:val="0"/>
              <w:spacing w:before="0" w:beforeAutospacing="0" w:after="0" w:afterAutospacing="0"/>
              <w:ind w:left="0" w:leftChars="0" w:right="0" w:rightChars="0"/>
              <w:jc w:val="center"/>
              <w:rPr>
                <w:rFonts w:hint="default" w:ascii="宋体" w:hAnsi="宋体" w:cs="仿宋"/>
                <w:kern w:val="0"/>
                <w:sz w:val="24"/>
                <w:szCs w:val="24"/>
              </w:rPr>
            </w:pPr>
            <w:r>
              <w:rPr>
                <w:rFonts w:hint="eastAsia" w:ascii="仿宋" w:hAnsi="仿宋" w:eastAsia="仿宋" w:cs="仿宋"/>
                <w:i w:val="0"/>
                <w:iCs w:val="0"/>
                <w:kern w:val="0"/>
                <w:sz w:val="28"/>
                <w:szCs w:val="28"/>
                <w:lang w:val="en-US" w:eastAsia="zh-CN" w:bidi="ar"/>
              </w:rPr>
              <w:t>工程类</w:t>
            </w:r>
          </w:p>
        </w:tc>
      </w:tr>
      <w:tr w14:paraId="3DB9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8522" w:type="dxa"/>
            <w:vAlign w:val="top"/>
          </w:tcPr>
          <w:p w14:paraId="57458DC4">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kern w:val="0"/>
                <w:sz w:val="28"/>
                <w:szCs w:val="28"/>
              </w:rPr>
            </w:pPr>
            <w:r>
              <w:rPr>
                <w:rFonts w:hint="eastAsia" w:ascii="仿宋" w:hAnsi="仿宋" w:eastAsia="仿宋" w:cs="仿宋"/>
                <w:i w:val="0"/>
                <w:iCs w:val="0"/>
                <w:kern w:val="0"/>
                <w:sz w:val="28"/>
                <w:szCs w:val="28"/>
                <w:lang w:val="en-US" w:eastAsia="zh-CN" w:bidi="ar"/>
              </w:rPr>
              <w:t>名称：红河边境管理支队平河所老营区营房维修改造项目</w:t>
            </w:r>
          </w:p>
          <w:p w14:paraId="7C7C5C16">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kern w:val="0"/>
                <w:sz w:val="28"/>
                <w:szCs w:val="28"/>
              </w:rPr>
            </w:pPr>
            <w:r>
              <w:rPr>
                <w:rFonts w:hint="eastAsia" w:ascii="仿宋" w:hAnsi="仿宋" w:eastAsia="仿宋" w:cs="仿宋"/>
                <w:i w:val="0"/>
                <w:iCs w:val="0"/>
                <w:kern w:val="0"/>
                <w:sz w:val="28"/>
                <w:szCs w:val="28"/>
                <w:lang w:val="en-US" w:eastAsia="zh-CN" w:bidi="ar"/>
              </w:rPr>
              <w:t>施工范围：红河边境管理支队平河所老营区营房维修改造项目，本次改造项目内容和要求以工程量清单和图纸内容为准</w:t>
            </w:r>
          </w:p>
          <w:p w14:paraId="32598B57">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kern w:val="0"/>
                <w:sz w:val="28"/>
                <w:szCs w:val="28"/>
              </w:rPr>
            </w:pPr>
            <w:r>
              <w:rPr>
                <w:rFonts w:hint="eastAsia" w:ascii="仿宋" w:hAnsi="仿宋" w:eastAsia="仿宋" w:cs="仿宋"/>
                <w:i w:val="0"/>
                <w:iCs w:val="0"/>
                <w:kern w:val="0"/>
                <w:sz w:val="28"/>
                <w:szCs w:val="28"/>
                <w:lang w:val="en-US" w:eastAsia="zh-CN" w:bidi="ar"/>
              </w:rPr>
              <w:t>施工工期：合同签订后60个日历天（春节可顺延8天）</w:t>
            </w:r>
          </w:p>
          <w:p w14:paraId="72B426D0">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kern w:val="0"/>
                <w:sz w:val="28"/>
                <w:szCs w:val="28"/>
              </w:rPr>
            </w:pPr>
            <w:r>
              <w:rPr>
                <w:rFonts w:hint="eastAsia" w:ascii="仿宋" w:hAnsi="仿宋" w:eastAsia="仿宋" w:cs="仿宋"/>
                <w:i w:val="0"/>
                <w:iCs w:val="0"/>
                <w:kern w:val="0"/>
                <w:sz w:val="28"/>
                <w:szCs w:val="28"/>
                <w:lang w:val="en-US" w:eastAsia="zh-CN" w:bidi="ar"/>
              </w:rPr>
              <w:t>项目经理：李思后</w:t>
            </w:r>
          </w:p>
          <w:p w14:paraId="7AF8A7AA">
            <w:pPr>
              <w:keepNext w:val="0"/>
              <w:keepLines w:val="0"/>
              <w:widowControl w:val="0"/>
              <w:suppressLineNumbers w:val="0"/>
              <w:spacing w:before="0" w:beforeAutospacing="0" w:after="0" w:afterAutospacing="0"/>
              <w:ind w:left="0" w:leftChars="0" w:right="0" w:rightChars="0"/>
              <w:jc w:val="both"/>
              <w:rPr>
                <w:rFonts w:hint="default" w:ascii="宋体" w:hAnsi="宋体" w:eastAsia="宋体" w:cs="仿宋"/>
                <w:kern w:val="0"/>
                <w:sz w:val="24"/>
                <w:szCs w:val="24"/>
                <w:lang w:val="en-US" w:eastAsia="zh-CN"/>
              </w:rPr>
            </w:pPr>
            <w:r>
              <w:rPr>
                <w:rFonts w:hint="eastAsia" w:ascii="仿宋" w:hAnsi="仿宋" w:eastAsia="仿宋" w:cs="仿宋"/>
                <w:i w:val="0"/>
                <w:iCs w:val="0"/>
                <w:kern w:val="0"/>
                <w:sz w:val="28"/>
                <w:szCs w:val="28"/>
                <w:lang w:val="en-US" w:eastAsia="zh-CN" w:bidi="ar"/>
              </w:rPr>
              <w:t>执业证书信息：二级建造师注册证书 云2532022202299190</w:t>
            </w:r>
          </w:p>
        </w:tc>
      </w:tr>
    </w:tbl>
    <w:p w14:paraId="212AD14F">
      <w:pPr>
        <w:spacing w:line="360" w:lineRule="auto"/>
        <w:rPr>
          <w:rFonts w:ascii="宋体" w:hAnsi="宋体" w:cs="仿宋"/>
          <w:sz w:val="24"/>
          <w:szCs w:val="24"/>
        </w:rPr>
      </w:pPr>
      <w:r>
        <w:rPr>
          <w:rFonts w:hint="eastAsia" w:ascii="宋体" w:hAnsi="宋体" w:cs="仿宋"/>
          <w:sz w:val="24"/>
          <w:szCs w:val="24"/>
        </w:rPr>
        <w:t>五、评审专家名单：李文珍、明飞利、韦发堂（采购人代表）。</w:t>
      </w:r>
    </w:p>
    <w:p w14:paraId="33930AB5">
      <w:pPr>
        <w:spacing w:line="360" w:lineRule="auto"/>
        <w:rPr>
          <w:rFonts w:ascii="宋体" w:hAnsi="宋体" w:cs="仿宋"/>
          <w:sz w:val="24"/>
          <w:szCs w:val="24"/>
        </w:rPr>
      </w:pPr>
      <w:r>
        <w:rPr>
          <w:rFonts w:hint="eastAsia" w:ascii="宋体" w:hAnsi="宋体" w:cs="仿宋"/>
          <w:sz w:val="24"/>
          <w:szCs w:val="24"/>
        </w:rPr>
        <w:t>六、代理服务收费标准及金额：以本项目成交价为计费基数，466,800.00</w:t>
      </w:r>
      <w:r>
        <w:rPr>
          <w:rFonts w:hint="eastAsia" w:ascii="宋体" w:hAnsi="宋体" w:cs="仿宋"/>
          <w:sz w:val="24"/>
          <w:szCs w:val="24"/>
          <w:lang w:val="en-US" w:eastAsia="zh-CN"/>
        </w:rPr>
        <w:t>*1.0%*0.7=3267.6元</w:t>
      </w:r>
      <w:r>
        <w:rPr>
          <w:rFonts w:hint="eastAsia" w:ascii="宋体" w:hAnsi="宋体" w:cs="仿宋"/>
          <w:sz w:val="24"/>
          <w:szCs w:val="24"/>
          <w:lang w:eastAsia="zh-CN"/>
        </w:rPr>
        <w:t>，</w:t>
      </w:r>
      <w:r>
        <w:rPr>
          <w:rFonts w:hint="eastAsia" w:ascii="宋体" w:hAnsi="宋体" w:cs="仿宋"/>
          <w:sz w:val="24"/>
          <w:szCs w:val="24"/>
          <w:lang w:val="en-US" w:eastAsia="zh-CN"/>
        </w:rPr>
        <w:t>由成交供应商</w:t>
      </w:r>
      <w:r>
        <w:rPr>
          <w:rFonts w:hint="eastAsia" w:ascii="宋体" w:hAnsi="宋体" w:cs="仿宋"/>
          <w:sz w:val="24"/>
          <w:szCs w:val="24"/>
        </w:rPr>
        <w:t>向云南元大工程咨询有限责任公司交纳。</w:t>
      </w:r>
      <w:r>
        <w:rPr>
          <w:rFonts w:hint="eastAsia" w:ascii="宋体" w:hAnsi="宋体"/>
          <w:sz w:val="24"/>
          <w:szCs w:val="24"/>
        </w:rPr>
        <w:t>金额为：</w:t>
      </w:r>
      <w:r>
        <w:rPr>
          <w:rFonts w:hint="eastAsia" w:ascii="宋体" w:hAnsi="宋体" w:cs="仿宋"/>
          <w:sz w:val="24"/>
          <w:szCs w:val="24"/>
          <w:lang w:val="en-US" w:eastAsia="zh-CN"/>
        </w:rPr>
        <w:t>3267.6</w:t>
      </w:r>
      <w:r>
        <w:rPr>
          <w:rFonts w:hint="eastAsia" w:ascii="宋体" w:hAnsi="宋体"/>
          <w:sz w:val="24"/>
          <w:szCs w:val="24"/>
        </w:rPr>
        <w:t>元。</w:t>
      </w:r>
      <w:bookmarkStart w:id="14" w:name="_GoBack"/>
      <w:bookmarkEnd w:id="14"/>
    </w:p>
    <w:p w14:paraId="36F5778C">
      <w:pPr>
        <w:tabs>
          <w:tab w:val="center" w:pos="4153"/>
        </w:tabs>
        <w:spacing w:line="360" w:lineRule="auto"/>
        <w:rPr>
          <w:rFonts w:hint="eastAsia" w:ascii="宋体" w:hAnsi="宋体" w:eastAsia="宋体" w:cs="仿宋"/>
          <w:sz w:val="24"/>
          <w:szCs w:val="24"/>
          <w:lang w:eastAsia="zh-CN"/>
        </w:rPr>
      </w:pPr>
      <w:r>
        <w:rPr>
          <w:rFonts w:hint="eastAsia" w:ascii="宋体" w:hAnsi="宋体" w:cs="仿宋"/>
          <w:sz w:val="24"/>
          <w:szCs w:val="24"/>
        </w:rPr>
        <w:t>七、公告期限</w:t>
      </w:r>
      <w:r>
        <w:rPr>
          <w:rFonts w:hint="eastAsia" w:ascii="宋体" w:hAnsi="宋体" w:cs="仿宋"/>
          <w:sz w:val="24"/>
          <w:szCs w:val="24"/>
          <w:lang w:eastAsia="zh-CN"/>
        </w:rPr>
        <w:tab/>
      </w:r>
    </w:p>
    <w:p w14:paraId="58A7195F">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自本公告发布之日起1个工作日。</w:t>
      </w:r>
    </w:p>
    <w:p w14:paraId="48D4CEC4">
      <w:pPr>
        <w:spacing w:line="360" w:lineRule="auto"/>
        <w:rPr>
          <w:rFonts w:ascii="宋体" w:hAnsi="宋体" w:cs="仿宋"/>
          <w:sz w:val="24"/>
          <w:szCs w:val="24"/>
        </w:rPr>
      </w:pPr>
      <w:r>
        <w:rPr>
          <w:rFonts w:hint="eastAsia" w:ascii="宋体" w:hAnsi="宋体" w:cs="仿宋"/>
          <w:sz w:val="24"/>
          <w:szCs w:val="24"/>
        </w:rPr>
        <w:t>八、其他补充事宜</w:t>
      </w:r>
    </w:p>
    <w:p w14:paraId="314416E9">
      <w:pPr>
        <w:spacing w:line="360" w:lineRule="auto"/>
        <w:rPr>
          <w:rFonts w:ascii="宋体" w:hAnsi="宋体" w:cs="仿宋"/>
          <w:kern w:val="0"/>
          <w:sz w:val="24"/>
          <w:szCs w:val="24"/>
        </w:rPr>
      </w:pPr>
      <w:r>
        <w:rPr>
          <w:rFonts w:hint="eastAsia" w:ascii="宋体" w:hAnsi="宋体" w:cs="仿宋"/>
          <w:kern w:val="0"/>
          <w:sz w:val="24"/>
          <w:szCs w:val="24"/>
          <w:lang w:val="en-US" w:eastAsia="zh-CN"/>
        </w:rPr>
        <w:t>1</w:t>
      </w:r>
      <w:r>
        <w:rPr>
          <w:rFonts w:hint="eastAsia" w:ascii="宋体" w:hAnsi="宋体" w:cs="仿宋"/>
          <w:kern w:val="0"/>
          <w:sz w:val="24"/>
          <w:szCs w:val="24"/>
        </w:rPr>
        <w:t>.请成交供应商到云南元大工程咨询有限责任公司办理成交通知书领取的相关事宜。</w:t>
      </w:r>
    </w:p>
    <w:p w14:paraId="4B037E84">
      <w:pPr>
        <w:spacing w:line="360" w:lineRule="auto"/>
        <w:rPr>
          <w:rFonts w:ascii="宋体" w:hAnsi="宋体" w:cs="仿宋"/>
          <w:kern w:val="0"/>
          <w:sz w:val="24"/>
          <w:szCs w:val="24"/>
        </w:rPr>
      </w:pPr>
      <w:r>
        <w:rPr>
          <w:rFonts w:hint="eastAsia" w:ascii="宋体" w:hAnsi="宋体" w:cs="仿宋"/>
          <w:kern w:val="0"/>
          <w:sz w:val="24"/>
          <w:szCs w:val="24"/>
        </w:rPr>
        <w:t>衷心感谢参加本次谈判的各供应商！</w:t>
      </w:r>
    </w:p>
    <w:p w14:paraId="5C8EA454">
      <w:pPr>
        <w:spacing w:line="360" w:lineRule="auto"/>
        <w:rPr>
          <w:rFonts w:ascii="宋体" w:hAnsi="宋体" w:cs="仿宋"/>
          <w:kern w:val="0"/>
          <w:sz w:val="24"/>
          <w:szCs w:val="24"/>
        </w:rPr>
      </w:pPr>
      <w:r>
        <w:rPr>
          <w:rFonts w:hint="eastAsia" w:ascii="宋体" w:hAnsi="宋体" w:cs="仿宋"/>
          <w:kern w:val="0"/>
          <w:sz w:val="24"/>
          <w:szCs w:val="24"/>
        </w:rPr>
        <w:t>九、凡对本次公告内容提出询问，请按以下方式联系。</w:t>
      </w:r>
    </w:p>
    <w:p w14:paraId="2D7ABFB8">
      <w:pPr>
        <w:spacing w:line="360" w:lineRule="auto"/>
        <w:ind w:left="1079" w:leftChars="371" w:hanging="300" w:hangingChars="125"/>
        <w:jc w:val="left"/>
        <w:rPr>
          <w:rFonts w:ascii="宋体" w:hAnsi="宋体" w:cs="仿宋"/>
          <w:sz w:val="24"/>
          <w:szCs w:val="24"/>
        </w:rPr>
      </w:pPr>
      <w:bookmarkStart w:id="2" w:name="_Toc35393641"/>
      <w:bookmarkStart w:id="3" w:name="_Toc35393810"/>
      <w:bookmarkStart w:id="4" w:name="_Toc28359100"/>
      <w:bookmarkStart w:id="5" w:name="_Toc28359023"/>
      <w:r>
        <w:rPr>
          <w:rFonts w:hint="eastAsia" w:ascii="宋体" w:hAnsi="宋体" w:cs="仿宋"/>
          <w:sz w:val="24"/>
          <w:szCs w:val="24"/>
        </w:rPr>
        <w:t>1.采购人信息</w:t>
      </w:r>
      <w:bookmarkEnd w:id="2"/>
      <w:bookmarkEnd w:id="3"/>
      <w:bookmarkEnd w:id="4"/>
      <w:bookmarkEnd w:id="5"/>
    </w:p>
    <w:p w14:paraId="76FA70D1">
      <w:pPr>
        <w:spacing w:line="360" w:lineRule="auto"/>
        <w:ind w:left="1079" w:leftChars="371" w:hanging="300" w:hangingChars="125"/>
        <w:jc w:val="left"/>
        <w:rPr>
          <w:rFonts w:ascii="宋体" w:hAnsi="宋体" w:cs="仿宋"/>
          <w:sz w:val="24"/>
          <w:szCs w:val="24"/>
        </w:rPr>
      </w:pPr>
      <w:r>
        <w:rPr>
          <w:rFonts w:hint="eastAsia" w:ascii="宋体" w:hAnsi="宋体" w:cs="仿宋"/>
          <w:sz w:val="24"/>
          <w:szCs w:val="24"/>
        </w:rPr>
        <w:t>名    称：</w:t>
      </w:r>
      <w:r>
        <w:rPr>
          <w:rFonts w:hint="eastAsia" w:ascii="宋体" w:hAnsi="宋体" w:cs="仿宋"/>
          <w:sz w:val="24"/>
          <w:szCs w:val="24"/>
          <w:u w:val="single"/>
        </w:rPr>
        <w:t>红河边境管理支队</w:t>
      </w:r>
    </w:p>
    <w:p w14:paraId="7E93E99A">
      <w:pPr>
        <w:spacing w:line="360" w:lineRule="auto"/>
        <w:ind w:left="1079" w:leftChars="371" w:hanging="300" w:hangingChars="125"/>
        <w:jc w:val="left"/>
        <w:rPr>
          <w:rFonts w:ascii="宋体" w:hAnsi="宋体" w:cs="仿宋"/>
          <w:sz w:val="24"/>
          <w:szCs w:val="24"/>
        </w:rPr>
      </w:pPr>
      <w:r>
        <w:rPr>
          <w:rFonts w:hint="eastAsia" w:ascii="宋体" w:hAnsi="宋体" w:cs="仿宋"/>
          <w:sz w:val="24"/>
          <w:szCs w:val="24"/>
        </w:rPr>
        <w:t>地    址：</w:t>
      </w:r>
      <w:r>
        <w:rPr>
          <w:rFonts w:hint="eastAsia" w:ascii="宋体" w:hAnsi="宋体" w:cs="仿宋"/>
          <w:sz w:val="24"/>
          <w:szCs w:val="24"/>
          <w:u w:val="single"/>
        </w:rPr>
        <w:t>红河州蒙自市天马路延长线</w:t>
      </w:r>
    </w:p>
    <w:p w14:paraId="434EA5CA">
      <w:pPr>
        <w:spacing w:line="360" w:lineRule="auto"/>
        <w:ind w:left="1079" w:leftChars="371" w:hanging="300" w:hangingChars="125"/>
        <w:jc w:val="left"/>
        <w:rPr>
          <w:rFonts w:ascii="宋体" w:hAnsi="宋体" w:cs="仿宋"/>
          <w:sz w:val="24"/>
          <w:szCs w:val="24"/>
        </w:rPr>
      </w:pPr>
      <w:r>
        <w:rPr>
          <w:rFonts w:hint="eastAsia" w:ascii="宋体" w:hAnsi="宋体" w:cs="仿宋"/>
          <w:sz w:val="24"/>
          <w:szCs w:val="24"/>
        </w:rPr>
        <w:t>联系方式：</w:t>
      </w:r>
      <w:r>
        <w:rPr>
          <w:rFonts w:hint="eastAsia" w:ascii="宋体" w:hAnsi="宋体" w:cs="仿宋"/>
          <w:sz w:val="24"/>
          <w:szCs w:val="24"/>
          <w:u w:val="single"/>
        </w:rPr>
        <w:t>张伟  0873-3865151</w:t>
      </w:r>
    </w:p>
    <w:p w14:paraId="121CCD2F">
      <w:pPr>
        <w:spacing w:line="360" w:lineRule="auto"/>
        <w:ind w:firstLine="720" w:firstLineChars="300"/>
        <w:rPr>
          <w:rFonts w:ascii="宋体" w:hAnsi="宋体" w:cs="仿宋"/>
          <w:sz w:val="24"/>
          <w:szCs w:val="24"/>
        </w:rPr>
      </w:pPr>
      <w:bookmarkStart w:id="6" w:name="_Toc35393811"/>
      <w:bookmarkStart w:id="7" w:name="_Toc35393642"/>
      <w:bookmarkStart w:id="8" w:name="_Toc28359101"/>
      <w:bookmarkStart w:id="9" w:name="_Toc28359024"/>
      <w:r>
        <w:rPr>
          <w:rFonts w:hint="eastAsia" w:ascii="宋体" w:hAnsi="宋体" w:cs="仿宋"/>
          <w:sz w:val="24"/>
          <w:szCs w:val="24"/>
        </w:rPr>
        <w:t>2.采购代理机构信息</w:t>
      </w:r>
      <w:bookmarkEnd w:id="6"/>
      <w:bookmarkEnd w:id="7"/>
      <w:bookmarkEnd w:id="8"/>
      <w:bookmarkEnd w:id="9"/>
    </w:p>
    <w:p w14:paraId="698FF039">
      <w:pPr>
        <w:spacing w:line="360" w:lineRule="auto"/>
        <w:ind w:firstLine="720" w:firstLineChars="300"/>
        <w:rPr>
          <w:rFonts w:hint="default" w:ascii="宋体" w:hAnsi="宋体" w:eastAsia="宋体" w:cs="仿宋"/>
          <w:sz w:val="24"/>
          <w:szCs w:val="24"/>
          <w:u w:val="single"/>
          <w:lang w:val="en-US" w:eastAsia="zh-CN"/>
        </w:rPr>
      </w:pPr>
      <w:r>
        <w:rPr>
          <w:rFonts w:hint="default" w:ascii="宋体" w:hAnsi="宋体" w:eastAsia="宋体" w:cs="仿宋"/>
          <w:sz w:val="24"/>
          <w:szCs w:val="24"/>
          <w:u w:val="none"/>
          <w:lang w:val="en-US" w:eastAsia="zh-CN"/>
        </w:rPr>
        <w:t>名    称：</w:t>
      </w:r>
      <w:r>
        <w:rPr>
          <w:rFonts w:hint="default" w:ascii="宋体" w:hAnsi="宋体" w:eastAsia="宋体" w:cs="仿宋"/>
          <w:sz w:val="24"/>
          <w:szCs w:val="24"/>
          <w:u w:val="single"/>
          <w:lang w:val="en-US" w:eastAsia="zh-CN"/>
        </w:rPr>
        <w:t>云南元大工程咨询有限责任公司</w:t>
      </w:r>
    </w:p>
    <w:p w14:paraId="179E6F60">
      <w:pPr>
        <w:spacing w:line="360" w:lineRule="auto"/>
        <w:ind w:firstLine="720" w:firstLineChars="300"/>
        <w:rPr>
          <w:rFonts w:hint="default" w:ascii="宋体" w:hAnsi="宋体" w:eastAsia="宋体" w:cs="仿宋"/>
          <w:sz w:val="24"/>
          <w:szCs w:val="24"/>
          <w:u w:val="single"/>
          <w:lang w:val="en-US" w:eastAsia="zh-CN"/>
        </w:rPr>
      </w:pPr>
      <w:r>
        <w:rPr>
          <w:rFonts w:hint="default" w:ascii="宋体" w:hAnsi="宋体" w:eastAsia="宋体" w:cs="仿宋"/>
          <w:sz w:val="24"/>
          <w:szCs w:val="24"/>
          <w:u w:val="none"/>
          <w:lang w:val="en-US" w:eastAsia="zh-CN"/>
        </w:rPr>
        <w:t>地　　址：</w:t>
      </w:r>
      <w:r>
        <w:rPr>
          <w:rFonts w:hint="default" w:ascii="宋体" w:hAnsi="宋体" w:eastAsia="宋体" w:cs="仿宋"/>
          <w:sz w:val="24"/>
          <w:szCs w:val="24"/>
          <w:u w:val="single"/>
          <w:lang w:val="en-US" w:eastAsia="zh-CN"/>
        </w:rPr>
        <w:t>云南省昆明市盘龙区联盟路与万宏路交汇处万宏嘉园沣苑（地块三）B座15层（奥斯迪商务中心B座15楼）</w:t>
      </w:r>
    </w:p>
    <w:p w14:paraId="14BB8C87">
      <w:pPr>
        <w:spacing w:line="360" w:lineRule="auto"/>
        <w:ind w:firstLine="720" w:firstLineChars="300"/>
        <w:rPr>
          <w:rFonts w:hint="default" w:ascii="宋体" w:hAnsi="宋体" w:eastAsia="宋体" w:cs="仿宋"/>
          <w:sz w:val="24"/>
          <w:szCs w:val="24"/>
          <w:u w:val="single"/>
          <w:lang w:val="en-US" w:eastAsia="zh-CN"/>
        </w:rPr>
      </w:pPr>
      <w:r>
        <w:rPr>
          <w:rFonts w:hint="default" w:ascii="宋体" w:hAnsi="宋体" w:eastAsia="宋体" w:cs="仿宋"/>
          <w:sz w:val="24"/>
          <w:szCs w:val="24"/>
          <w:u w:val="none"/>
          <w:lang w:val="en-US" w:eastAsia="zh-CN"/>
        </w:rPr>
        <w:t>联系方式：</w:t>
      </w:r>
      <w:r>
        <w:rPr>
          <w:rFonts w:hint="default" w:ascii="宋体" w:hAnsi="宋体" w:eastAsia="宋体" w:cs="仿宋"/>
          <w:sz w:val="24"/>
          <w:szCs w:val="24"/>
          <w:u w:val="single"/>
          <w:lang w:val="en-US" w:eastAsia="zh-CN"/>
        </w:rPr>
        <w:t>0871-63331741转7505、18083849091（座机）</w:t>
      </w:r>
    </w:p>
    <w:p w14:paraId="7A49DDE0">
      <w:pPr>
        <w:spacing w:line="360" w:lineRule="auto"/>
        <w:ind w:left="1079" w:leftChars="371" w:hanging="300" w:hangingChars="125"/>
        <w:jc w:val="left"/>
        <w:rPr>
          <w:rFonts w:ascii="宋体" w:hAnsi="宋体" w:cs="仿宋"/>
          <w:sz w:val="24"/>
          <w:szCs w:val="24"/>
        </w:rPr>
      </w:pPr>
      <w:bookmarkStart w:id="10" w:name="_Toc35393643"/>
      <w:bookmarkStart w:id="11" w:name="_Toc28359102"/>
      <w:bookmarkStart w:id="12" w:name="_Toc35393812"/>
      <w:bookmarkStart w:id="13" w:name="_Toc28359025"/>
      <w:r>
        <w:rPr>
          <w:rFonts w:hint="eastAsia" w:ascii="宋体" w:hAnsi="宋体" w:cs="仿宋"/>
          <w:sz w:val="24"/>
          <w:szCs w:val="24"/>
        </w:rPr>
        <w:t>3.项目联系方式</w:t>
      </w:r>
      <w:bookmarkEnd w:id="10"/>
      <w:bookmarkEnd w:id="11"/>
      <w:bookmarkEnd w:id="12"/>
      <w:bookmarkEnd w:id="13"/>
    </w:p>
    <w:p w14:paraId="7AC32A12">
      <w:pPr>
        <w:pStyle w:val="6"/>
        <w:spacing w:line="360" w:lineRule="auto"/>
        <w:ind w:firstLine="720" w:firstLineChars="300"/>
        <w:rPr>
          <w:rFonts w:hAnsi="宋体" w:eastAsia="宋体" w:cs="仿宋"/>
          <w:sz w:val="24"/>
          <w:szCs w:val="24"/>
        </w:rPr>
      </w:pPr>
      <w:r>
        <w:rPr>
          <w:rFonts w:hint="eastAsia" w:hAnsi="宋体" w:eastAsia="宋体" w:cs="仿宋"/>
          <w:sz w:val="24"/>
          <w:szCs w:val="24"/>
        </w:rPr>
        <w:t>项目联系人：</w:t>
      </w:r>
      <w:r>
        <w:rPr>
          <w:rFonts w:hint="eastAsia" w:cs="宋体"/>
          <w:i w:val="0"/>
          <w:iCs w:val="0"/>
          <w:color w:val="000000"/>
          <w:sz w:val="24"/>
          <w:szCs w:val="24"/>
          <w:highlight w:val="none"/>
          <w:u w:val="single"/>
          <w:lang w:val="en-US" w:eastAsia="zh-CN"/>
        </w:rPr>
        <w:t>沈灿、邱海旭、宁威、蔡慈进</w:t>
      </w:r>
    </w:p>
    <w:p w14:paraId="5189DB45">
      <w:pPr>
        <w:spacing w:line="360" w:lineRule="auto"/>
        <w:ind w:firstLine="720" w:firstLineChars="300"/>
        <w:rPr>
          <w:rFonts w:ascii="宋体" w:hAnsi="宋体" w:cs="仿宋"/>
          <w:sz w:val="24"/>
          <w:szCs w:val="24"/>
          <w:u w:val="single"/>
        </w:rPr>
      </w:pPr>
      <w:r>
        <w:rPr>
          <w:rFonts w:hint="eastAsia" w:ascii="宋体" w:hAnsi="宋体" w:cs="仿宋"/>
          <w:sz w:val="24"/>
          <w:szCs w:val="24"/>
        </w:rPr>
        <w:t>电　  话：</w:t>
      </w:r>
      <w:r>
        <w:rPr>
          <w:rFonts w:hint="eastAsia" w:ascii="宋体" w:hAnsi="宋体" w:cs="仿宋"/>
          <w:sz w:val="24"/>
          <w:szCs w:val="24"/>
          <w:u w:val="single"/>
        </w:rPr>
        <w:t>0871-63331741转7505、18083849091（座机）</w:t>
      </w:r>
    </w:p>
    <w:p w14:paraId="7108ADBA">
      <w:pPr>
        <w:pStyle w:val="6"/>
        <w:spacing w:line="360" w:lineRule="auto"/>
        <w:ind w:firstLine="720" w:firstLineChars="300"/>
        <w:rPr>
          <w:rFonts w:hAnsi="宋体" w:eastAsia="宋体" w:cs="仿宋"/>
          <w:sz w:val="24"/>
          <w:szCs w:val="24"/>
        </w:rPr>
      </w:pPr>
      <w:r>
        <w:rPr>
          <w:rFonts w:hint="eastAsia" w:hAnsi="宋体" w:eastAsia="宋体" w:cs="仿宋"/>
          <w:sz w:val="24"/>
          <w:szCs w:val="24"/>
        </w:rPr>
        <w:t xml:space="preserve">日 </w:t>
      </w:r>
      <w:r>
        <w:rPr>
          <w:rFonts w:hAnsi="宋体" w:eastAsia="宋体" w:cs="仿宋"/>
          <w:sz w:val="24"/>
          <w:szCs w:val="24"/>
        </w:rPr>
        <w:t xml:space="preserve">   </w:t>
      </w:r>
      <w:r>
        <w:rPr>
          <w:rFonts w:hint="eastAsia" w:hAnsi="宋体" w:eastAsia="宋体" w:cs="仿宋"/>
          <w:sz w:val="24"/>
          <w:szCs w:val="24"/>
        </w:rPr>
        <w:t>期：</w:t>
      </w:r>
      <w:r>
        <w:rPr>
          <w:rFonts w:hint="eastAsia" w:hAnsi="宋体" w:eastAsia="宋体" w:cs="仿宋"/>
          <w:sz w:val="24"/>
          <w:szCs w:val="24"/>
          <w:u w:val="single"/>
        </w:rPr>
        <w:t>202</w:t>
      </w:r>
      <w:r>
        <w:rPr>
          <w:rFonts w:hint="eastAsia" w:hAnsi="宋体" w:eastAsia="宋体" w:cs="仿宋"/>
          <w:sz w:val="24"/>
          <w:szCs w:val="24"/>
          <w:u w:val="single"/>
          <w:lang w:val="en-US" w:eastAsia="zh-CN"/>
        </w:rPr>
        <w:t>4</w:t>
      </w:r>
      <w:r>
        <w:rPr>
          <w:rFonts w:hAnsi="宋体" w:eastAsia="宋体" w:cs="仿宋"/>
          <w:sz w:val="24"/>
          <w:szCs w:val="24"/>
          <w:u w:val="single"/>
        </w:rPr>
        <w:t>年</w:t>
      </w:r>
      <w:r>
        <w:rPr>
          <w:rFonts w:hint="eastAsia" w:hAnsi="宋体" w:eastAsia="宋体" w:cs="仿宋"/>
          <w:sz w:val="24"/>
          <w:szCs w:val="24"/>
          <w:u w:val="single"/>
          <w:lang w:val="en-US" w:eastAsia="zh-CN"/>
        </w:rPr>
        <w:t>12</w:t>
      </w:r>
      <w:r>
        <w:rPr>
          <w:rFonts w:hAnsi="宋体" w:eastAsia="宋体" w:cs="仿宋"/>
          <w:sz w:val="24"/>
          <w:szCs w:val="24"/>
          <w:u w:val="single"/>
        </w:rPr>
        <w:t>月</w:t>
      </w:r>
      <w:r>
        <w:rPr>
          <w:rFonts w:hint="eastAsia" w:hAnsi="宋体" w:eastAsia="宋体" w:cs="仿宋"/>
          <w:sz w:val="24"/>
          <w:szCs w:val="24"/>
          <w:u w:val="single"/>
          <w:lang w:val="en-US" w:eastAsia="zh-CN"/>
        </w:rPr>
        <w:t>9</w:t>
      </w:r>
      <w:r>
        <w:rPr>
          <w:rFonts w:hAnsi="宋体" w:eastAsia="宋体" w:cs="仿宋"/>
          <w:sz w:val="24"/>
          <w:szCs w:val="24"/>
          <w:u w:val="single"/>
        </w:rPr>
        <w:t>日</w:t>
      </w:r>
    </w:p>
    <w:p w14:paraId="6A31D85A">
      <w:pPr>
        <w:numPr>
          <w:ilvl w:val="0"/>
          <w:numId w:val="1"/>
        </w:numPr>
        <w:spacing w:line="360" w:lineRule="auto"/>
        <w:rPr>
          <w:rFonts w:hint="eastAsia" w:ascii="宋体" w:hAnsi="宋体" w:cs="仿宋"/>
          <w:kern w:val="0"/>
          <w:sz w:val="24"/>
          <w:szCs w:val="24"/>
          <w:lang w:val="en-US" w:eastAsia="zh-CN"/>
        </w:rPr>
      </w:pPr>
      <w:r>
        <w:rPr>
          <w:rFonts w:hint="eastAsia" w:ascii="宋体" w:hAnsi="宋体" w:cs="仿宋"/>
          <w:kern w:val="0"/>
          <w:sz w:val="24"/>
          <w:szCs w:val="24"/>
        </w:rPr>
        <w:t>附件</w:t>
      </w:r>
      <w:r>
        <w:rPr>
          <w:rFonts w:hint="eastAsia" w:ascii="宋体" w:hAnsi="宋体" w:cs="仿宋"/>
          <w:kern w:val="0"/>
          <w:sz w:val="24"/>
          <w:szCs w:val="24"/>
          <w:lang w:val="en-US" w:eastAsia="zh-CN"/>
        </w:rPr>
        <w:t>;声明函</w:t>
      </w:r>
    </w:p>
    <w:p w14:paraId="74031594">
      <w:pPr>
        <w:pStyle w:val="2"/>
        <w:keepNext/>
        <w:keepLines/>
        <w:widowControl w:val="0"/>
        <w:numPr>
          <w:numId w:val="0"/>
        </w:numPr>
        <w:spacing w:before="260" w:after="260" w:line="415" w:lineRule="auto"/>
        <w:jc w:val="both"/>
        <w:outlineLvl w:val="1"/>
        <w:rPr>
          <w:rFonts w:hint="default"/>
          <w:lang w:val="en-US" w:eastAsia="zh-CN"/>
        </w:rPr>
      </w:pPr>
    </w:p>
    <w:p w14:paraId="28353E5E">
      <w:pPr>
        <w:rPr>
          <w:rFonts w:hint="default"/>
          <w:lang w:val="en-US" w:eastAsia="zh-CN"/>
        </w:rPr>
      </w:pPr>
    </w:p>
    <w:p w14:paraId="1AB84E22">
      <w:pPr>
        <w:pStyle w:val="2"/>
        <w:rPr>
          <w:rFonts w:hint="default"/>
          <w:lang w:val="en-US" w:eastAsia="zh-CN"/>
        </w:rPr>
      </w:pPr>
    </w:p>
    <w:p w14:paraId="07799ACA">
      <w:pPr>
        <w:rPr>
          <w:rFonts w:hint="default"/>
          <w:lang w:val="en-US" w:eastAsia="zh-CN"/>
        </w:rPr>
      </w:pPr>
    </w:p>
    <w:p w14:paraId="026E33B6">
      <w:pPr>
        <w:pStyle w:val="2"/>
        <w:rPr>
          <w:rFonts w:hint="default"/>
          <w:lang w:val="en-US" w:eastAsia="zh-CN"/>
        </w:rPr>
      </w:pPr>
    </w:p>
    <w:p w14:paraId="60F64787">
      <w:pPr>
        <w:rPr>
          <w:rFonts w:hint="default"/>
          <w:lang w:val="en-US" w:eastAsia="zh-CN"/>
        </w:rPr>
      </w:pPr>
    </w:p>
    <w:p w14:paraId="15CEFF8A">
      <w:pPr>
        <w:rPr>
          <w:rFonts w:hint="default"/>
          <w:lang w:val="en-US" w:eastAsia="zh-CN"/>
        </w:rPr>
      </w:pPr>
    </w:p>
    <w:p w14:paraId="1D9F4D9C">
      <w:pPr>
        <w:rPr>
          <w:rFonts w:hint="default"/>
          <w:lang w:val="en-US" w:eastAsia="zh-CN"/>
        </w:rPr>
      </w:pPr>
      <w:r>
        <w:drawing>
          <wp:inline distT="0" distB="0" distL="114300" distR="114300">
            <wp:extent cx="5834380" cy="8611870"/>
            <wp:effectExtent l="0" t="0" r="13970"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834380" cy="861187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3D103"/>
    <w:multiLevelType w:val="singleLevel"/>
    <w:tmpl w:val="9493D103"/>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lZTJjMWY4MWFhOGNmMTkwMmZmYWE5ZGNjMDA2N2MifQ=="/>
  </w:docVars>
  <w:rsids>
    <w:rsidRoot w:val="009D25BC"/>
    <w:rsid w:val="00012B18"/>
    <w:rsid w:val="00013A37"/>
    <w:rsid w:val="00014538"/>
    <w:rsid w:val="0001546B"/>
    <w:rsid w:val="00023C1A"/>
    <w:rsid w:val="000B3B71"/>
    <w:rsid w:val="000B3C8D"/>
    <w:rsid w:val="000E41E2"/>
    <w:rsid w:val="00154A1D"/>
    <w:rsid w:val="00174278"/>
    <w:rsid w:val="001838CE"/>
    <w:rsid w:val="001A253E"/>
    <w:rsid w:val="001A4DAF"/>
    <w:rsid w:val="001D6270"/>
    <w:rsid w:val="001E32CA"/>
    <w:rsid w:val="00244DC8"/>
    <w:rsid w:val="00274B55"/>
    <w:rsid w:val="002B2872"/>
    <w:rsid w:val="003569F8"/>
    <w:rsid w:val="0039461D"/>
    <w:rsid w:val="003A5A69"/>
    <w:rsid w:val="0049523E"/>
    <w:rsid w:val="005027F9"/>
    <w:rsid w:val="0056718A"/>
    <w:rsid w:val="00570911"/>
    <w:rsid w:val="005F6FE7"/>
    <w:rsid w:val="0061314E"/>
    <w:rsid w:val="00622C04"/>
    <w:rsid w:val="006358A3"/>
    <w:rsid w:val="006D1709"/>
    <w:rsid w:val="006E76F4"/>
    <w:rsid w:val="007072AF"/>
    <w:rsid w:val="007E5703"/>
    <w:rsid w:val="00805251"/>
    <w:rsid w:val="008402BD"/>
    <w:rsid w:val="00856A9C"/>
    <w:rsid w:val="00863DDD"/>
    <w:rsid w:val="008D20CA"/>
    <w:rsid w:val="008D610F"/>
    <w:rsid w:val="008E6A40"/>
    <w:rsid w:val="00904527"/>
    <w:rsid w:val="009240D6"/>
    <w:rsid w:val="00936093"/>
    <w:rsid w:val="009D25BC"/>
    <w:rsid w:val="00A31ADA"/>
    <w:rsid w:val="00A47031"/>
    <w:rsid w:val="00A51CBF"/>
    <w:rsid w:val="00A539E5"/>
    <w:rsid w:val="00A76EC7"/>
    <w:rsid w:val="00AD0F3F"/>
    <w:rsid w:val="00AD3B6E"/>
    <w:rsid w:val="00AF21A4"/>
    <w:rsid w:val="00B14CDC"/>
    <w:rsid w:val="00BC11F9"/>
    <w:rsid w:val="00BD1813"/>
    <w:rsid w:val="00C1294A"/>
    <w:rsid w:val="00C16925"/>
    <w:rsid w:val="00C40BD9"/>
    <w:rsid w:val="00CD2F0A"/>
    <w:rsid w:val="00CD38D3"/>
    <w:rsid w:val="00CD47BA"/>
    <w:rsid w:val="00CD6A00"/>
    <w:rsid w:val="00D13508"/>
    <w:rsid w:val="00D14D41"/>
    <w:rsid w:val="00D70400"/>
    <w:rsid w:val="00D72596"/>
    <w:rsid w:val="00DC6C8A"/>
    <w:rsid w:val="00DC76AE"/>
    <w:rsid w:val="00DD32DE"/>
    <w:rsid w:val="00E541C7"/>
    <w:rsid w:val="00EA025D"/>
    <w:rsid w:val="00EC34BC"/>
    <w:rsid w:val="00F33DE2"/>
    <w:rsid w:val="00F43AEC"/>
    <w:rsid w:val="00F51CF0"/>
    <w:rsid w:val="00FA6696"/>
    <w:rsid w:val="00FD427F"/>
    <w:rsid w:val="00FD5416"/>
    <w:rsid w:val="00FE06FA"/>
    <w:rsid w:val="00FF4759"/>
    <w:rsid w:val="014B08FF"/>
    <w:rsid w:val="015B2302"/>
    <w:rsid w:val="03433F84"/>
    <w:rsid w:val="03F66895"/>
    <w:rsid w:val="04842AA6"/>
    <w:rsid w:val="05AB7BBE"/>
    <w:rsid w:val="07AF1BE8"/>
    <w:rsid w:val="08A059D4"/>
    <w:rsid w:val="0B3C3613"/>
    <w:rsid w:val="0B534F80"/>
    <w:rsid w:val="0EB43F87"/>
    <w:rsid w:val="0EF50D8A"/>
    <w:rsid w:val="0FBB574F"/>
    <w:rsid w:val="116C0B49"/>
    <w:rsid w:val="11A34811"/>
    <w:rsid w:val="12602B5E"/>
    <w:rsid w:val="14D66207"/>
    <w:rsid w:val="14FE5F5C"/>
    <w:rsid w:val="16867111"/>
    <w:rsid w:val="1ADA57B4"/>
    <w:rsid w:val="1AFA71C6"/>
    <w:rsid w:val="1B3210BC"/>
    <w:rsid w:val="1B80142C"/>
    <w:rsid w:val="1DFE765D"/>
    <w:rsid w:val="1FD46237"/>
    <w:rsid w:val="202E6F71"/>
    <w:rsid w:val="20B41BC5"/>
    <w:rsid w:val="224D22D1"/>
    <w:rsid w:val="22E36146"/>
    <w:rsid w:val="2416028D"/>
    <w:rsid w:val="25EB2A0D"/>
    <w:rsid w:val="26C42467"/>
    <w:rsid w:val="28B9246E"/>
    <w:rsid w:val="2AFA28CA"/>
    <w:rsid w:val="2B250618"/>
    <w:rsid w:val="2BC03B14"/>
    <w:rsid w:val="2C676FB1"/>
    <w:rsid w:val="2DD438A6"/>
    <w:rsid w:val="2E641D91"/>
    <w:rsid w:val="30CB71E3"/>
    <w:rsid w:val="310C16B5"/>
    <w:rsid w:val="330B1B18"/>
    <w:rsid w:val="330B4F3D"/>
    <w:rsid w:val="33217D3D"/>
    <w:rsid w:val="344F012B"/>
    <w:rsid w:val="3938118D"/>
    <w:rsid w:val="3B6E70B6"/>
    <w:rsid w:val="3D9B25C9"/>
    <w:rsid w:val="3E1626A9"/>
    <w:rsid w:val="3E7E5894"/>
    <w:rsid w:val="405002F8"/>
    <w:rsid w:val="41456D36"/>
    <w:rsid w:val="423E1C1C"/>
    <w:rsid w:val="43853221"/>
    <w:rsid w:val="439416B6"/>
    <w:rsid w:val="45A831F7"/>
    <w:rsid w:val="47523D62"/>
    <w:rsid w:val="48855A71"/>
    <w:rsid w:val="492E7EB7"/>
    <w:rsid w:val="49BC54C3"/>
    <w:rsid w:val="4BDC36C5"/>
    <w:rsid w:val="4C576C14"/>
    <w:rsid w:val="4DD71CD4"/>
    <w:rsid w:val="4F8D4A55"/>
    <w:rsid w:val="50BC224C"/>
    <w:rsid w:val="51170852"/>
    <w:rsid w:val="52B72CCB"/>
    <w:rsid w:val="542919A7"/>
    <w:rsid w:val="56A1616C"/>
    <w:rsid w:val="56BA7D0A"/>
    <w:rsid w:val="56C43C09"/>
    <w:rsid w:val="57560D05"/>
    <w:rsid w:val="59A321FB"/>
    <w:rsid w:val="5A753B98"/>
    <w:rsid w:val="5CB3656D"/>
    <w:rsid w:val="5E31427A"/>
    <w:rsid w:val="60D4713E"/>
    <w:rsid w:val="62BD7466"/>
    <w:rsid w:val="68282249"/>
    <w:rsid w:val="68694610"/>
    <w:rsid w:val="68E5503E"/>
    <w:rsid w:val="697A0ACD"/>
    <w:rsid w:val="6E971ED7"/>
    <w:rsid w:val="6F073B1D"/>
    <w:rsid w:val="6F23376B"/>
    <w:rsid w:val="7016327D"/>
    <w:rsid w:val="70F058CE"/>
    <w:rsid w:val="7264068F"/>
    <w:rsid w:val="74077B95"/>
    <w:rsid w:val="767B0330"/>
    <w:rsid w:val="76944B55"/>
    <w:rsid w:val="792C5110"/>
    <w:rsid w:val="79680209"/>
    <w:rsid w:val="7AB160CE"/>
    <w:rsid w:val="7C991697"/>
    <w:rsid w:val="7DEF49CC"/>
    <w:rsid w:val="7F4C4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25"/>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Document Map"/>
    <w:basedOn w:val="1"/>
    <w:semiHidden/>
    <w:unhideWhenUsed/>
    <w:qFormat/>
    <w:uiPriority w:val="99"/>
    <w:rPr>
      <w:rFonts w:ascii="Microsoft YaHei UI" w:eastAsia="Microsoft YaHei UI"/>
      <w:sz w:val="18"/>
      <w:szCs w:val="18"/>
    </w:rPr>
  </w:style>
  <w:style w:type="paragraph" w:styleId="5">
    <w:name w:val="Body Text"/>
    <w:basedOn w:val="1"/>
    <w:link w:val="27"/>
    <w:semiHidden/>
    <w:unhideWhenUsed/>
    <w:qFormat/>
    <w:uiPriority w:val="99"/>
    <w:pPr>
      <w:spacing w:after="120"/>
    </w:pPr>
  </w:style>
  <w:style w:type="paragraph" w:styleId="6">
    <w:name w:val="Plain Text"/>
    <w:basedOn w:val="1"/>
    <w:link w:val="26"/>
    <w:qFormat/>
    <w:uiPriority w:val="0"/>
    <w:rPr>
      <w:rFonts w:ascii="宋体" w:hAnsi="Courier New" w:eastAsiaTheme="minorEastAsia" w:cstheme="minorBidi"/>
      <w:szCs w:val="22"/>
    </w:rPr>
  </w:style>
  <w:style w:type="paragraph" w:styleId="7">
    <w:name w:val="Balloon Text"/>
    <w:basedOn w:val="1"/>
    <w:link w:val="28"/>
    <w:semiHidden/>
    <w:unhideWhenUsed/>
    <w:qFormat/>
    <w:uiPriority w:val="99"/>
    <w:rPr>
      <w:sz w:val="18"/>
      <w:szCs w:val="18"/>
    </w:rPr>
  </w:style>
  <w:style w:type="paragraph" w:styleId="8">
    <w:name w:val="footer"/>
    <w:basedOn w:val="1"/>
    <w:link w:val="2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style>
  <w:style w:type="character" w:styleId="14">
    <w:name w:val="FollowedHyperlink"/>
    <w:basedOn w:val="12"/>
    <w:semiHidden/>
    <w:unhideWhenUsed/>
    <w:qFormat/>
    <w:uiPriority w:val="99"/>
    <w:rPr>
      <w:color w:val="000000"/>
      <w:u w:val="none"/>
    </w:rPr>
  </w:style>
  <w:style w:type="character" w:styleId="15">
    <w:name w:val="Emphasis"/>
    <w:basedOn w:val="12"/>
    <w:qFormat/>
    <w:uiPriority w:val="20"/>
  </w:style>
  <w:style w:type="character" w:styleId="16">
    <w:name w:val="HTML Definition"/>
    <w:basedOn w:val="12"/>
    <w:semiHidden/>
    <w:unhideWhenUsed/>
    <w:qFormat/>
    <w:uiPriority w:val="99"/>
  </w:style>
  <w:style w:type="character" w:styleId="17">
    <w:name w:val="HTML Acronym"/>
    <w:basedOn w:val="12"/>
    <w:semiHidden/>
    <w:unhideWhenUsed/>
    <w:qFormat/>
    <w:uiPriority w:val="99"/>
  </w:style>
  <w:style w:type="character" w:styleId="18">
    <w:name w:val="HTML Variable"/>
    <w:basedOn w:val="12"/>
    <w:semiHidden/>
    <w:unhideWhenUsed/>
    <w:qFormat/>
    <w:uiPriority w:val="99"/>
  </w:style>
  <w:style w:type="character" w:styleId="19">
    <w:name w:val="Hyperlink"/>
    <w:basedOn w:val="12"/>
    <w:semiHidden/>
    <w:unhideWhenUsed/>
    <w:qFormat/>
    <w:uiPriority w:val="99"/>
    <w:rPr>
      <w:color w:val="000000"/>
      <w:u w:val="none"/>
    </w:rPr>
  </w:style>
  <w:style w:type="character" w:styleId="20">
    <w:name w:val="HTML Code"/>
    <w:basedOn w:val="12"/>
    <w:semiHidden/>
    <w:unhideWhenUsed/>
    <w:qFormat/>
    <w:uiPriority w:val="99"/>
    <w:rPr>
      <w:rFonts w:ascii="Courier New" w:hAnsi="Courier New"/>
      <w:sz w:val="20"/>
    </w:rPr>
  </w:style>
  <w:style w:type="character" w:styleId="21">
    <w:name w:val="HTML Cite"/>
    <w:basedOn w:val="12"/>
    <w:semiHidden/>
    <w:unhideWhenUsed/>
    <w:qFormat/>
    <w:uiPriority w:val="99"/>
  </w:style>
  <w:style w:type="character" w:customStyle="1" w:styleId="22">
    <w:name w:val="页眉 字符"/>
    <w:basedOn w:val="12"/>
    <w:link w:val="9"/>
    <w:qFormat/>
    <w:uiPriority w:val="99"/>
    <w:rPr>
      <w:sz w:val="18"/>
      <w:szCs w:val="18"/>
    </w:rPr>
  </w:style>
  <w:style w:type="character" w:customStyle="1" w:styleId="23">
    <w:name w:val="页脚 字符"/>
    <w:basedOn w:val="12"/>
    <w:link w:val="8"/>
    <w:qFormat/>
    <w:uiPriority w:val="99"/>
    <w:rPr>
      <w:sz w:val="18"/>
      <w:szCs w:val="18"/>
    </w:rPr>
  </w:style>
  <w:style w:type="character" w:customStyle="1" w:styleId="24">
    <w:name w:val="标题 1 字符"/>
    <w:basedOn w:val="12"/>
    <w:link w:val="3"/>
    <w:qFormat/>
    <w:uiPriority w:val="9"/>
    <w:rPr>
      <w:rFonts w:ascii="Times New Roman" w:hAnsi="Times New Roman" w:eastAsia="宋体" w:cs="Times New Roman"/>
      <w:b/>
      <w:bCs/>
      <w:kern w:val="44"/>
      <w:sz w:val="44"/>
      <w:szCs w:val="44"/>
    </w:rPr>
  </w:style>
  <w:style w:type="character" w:customStyle="1" w:styleId="25">
    <w:name w:val="标题 2 字符"/>
    <w:basedOn w:val="12"/>
    <w:link w:val="2"/>
    <w:qFormat/>
    <w:uiPriority w:val="0"/>
    <w:rPr>
      <w:rFonts w:ascii="Arial" w:hAnsi="Arial" w:eastAsia="黑体" w:cs="Arial"/>
      <w:b/>
      <w:bCs/>
      <w:sz w:val="32"/>
      <w:szCs w:val="32"/>
    </w:rPr>
  </w:style>
  <w:style w:type="character" w:customStyle="1" w:styleId="26">
    <w:name w:val="纯文本 字符"/>
    <w:basedOn w:val="12"/>
    <w:link w:val="6"/>
    <w:qFormat/>
    <w:uiPriority w:val="0"/>
    <w:rPr>
      <w:rFonts w:ascii="宋体" w:hAnsi="Courier New"/>
    </w:rPr>
  </w:style>
  <w:style w:type="character" w:customStyle="1" w:styleId="27">
    <w:name w:val="正文文本 字符"/>
    <w:basedOn w:val="12"/>
    <w:link w:val="5"/>
    <w:semiHidden/>
    <w:qFormat/>
    <w:uiPriority w:val="99"/>
    <w:rPr>
      <w:rFonts w:ascii="Times New Roman" w:hAnsi="Times New Roman" w:eastAsia="宋体" w:cs="Times New Roman"/>
      <w:szCs w:val="21"/>
    </w:rPr>
  </w:style>
  <w:style w:type="character" w:customStyle="1" w:styleId="28">
    <w:name w:val="批注框文本 字符"/>
    <w:basedOn w:val="12"/>
    <w:link w:val="7"/>
    <w:semiHidden/>
    <w:qFormat/>
    <w:uiPriority w:val="99"/>
    <w:rPr>
      <w:rFonts w:ascii="Times New Roman" w:hAnsi="Times New Roman" w:eastAsia="宋体" w:cs="Times New Roman"/>
      <w:kern w:val="2"/>
      <w:sz w:val="18"/>
      <w:szCs w:val="18"/>
    </w:rPr>
  </w:style>
  <w:style w:type="character" w:customStyle="1" w:styleId="29">
    <w:name w:val="before"/>
    <w:basedOn w:val="12"/>
    <w:qFormat/>
    <w:uiPriority w:val="0"/>
    <w:rPr>
      <w:shd w:val="clear" w:fill="E22323"/>
    </w:rPr>
  </w:style>
  <w:style w:type="character" w:customStyle="1" w:styleId="30">
    <w:name w:val="hover5"/>
    <w:basedOn w:val="12"/>
    <w:qFormat/>
    <w:uiPriority w:val="0"/>
    <w:rPr>
      <w:color w:val="0063BA"/>
    </w:rPr>
  </w:style>
  <w:style w:type="character" w:customStyle="1" w:styleId="31">
    <w:name w:val="margin_right202"/>
    <w:basedOn w:val="12"/>
    <w:qFormat/>
    <w:uiPriority w:val="0"/>
  </w:style>
  <w:style w:type="character" w:customStyle="1" w:styleId="32">
    <w:name w:val="active5"/>
    <w:basedOn w:val="12"/>
    <w:qFormat/>
    <w:uiPriority w:val="0"/>
    <w:rPr>
      <w:color w:val="FFFFFF"/>
      <w:shd w:val="clear" w:fill="E2232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677</Words>
  <Characters>819</Characters>
  <Lines>5</Lines>
  <Paragraphs>1</Paragraphs>
  <TotalTime>1</TotalTime>
  <ScaleCrop>false</ScaleCrop>
  <LinksUpToDate>false</LinksUpToDate>
  <CharactersWithSpaces>845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2020-10-16T01:46:00Z</dcterms:created>
  <dc:creator>Windows 用户</dc:creator>
  <cp:lastModifiedBy>代理</cp:lastModifiedBy>
  <cp:lastPrinted>2021-11-15T09:08:00Z</cp:lastPrinted>
  <dcterms:modified xsi:type="dcterms:W3CDTF">2024-12-09T01:42:21Z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A1E1C06DDE7A4CC8B818C12B340E7B41</vt:lpwstr>
  </property>
</Properties>
</file>